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7EA2D" w14:textId="77777777" w:rsidR="000B77A5" w:rsidRPr="000B77A5" w:rsidRDefault="000B77A5" w:rsidP="00F70CAA">
      <w:pPr>
        <w:autoSpaceDE w:val="0"/>
        <w:autoSpaceDN w:val="0"/>
        <w:jc w:val="center"/>
        <w:rPr>
          <w:rFonts w:cstheme="minorHAnsi"/>
          <w:b/>
          <w:color w:val="221E1F"/>
          <w:sz w:val="32"/>
          <w:szCs w:val="32"/>
        </w:rPr>
      </w:pPr>
      <w:bookmarkStart w:id="0" w:name="_GoBack"/>
      <w:bookmarkEnd w:id="0"/>
    </w:p>
    <w:p w14:paraId="024FB338" w14:textId="77777777" w:rsidR="00F70CAA" w:rsidRPr="000B77A5" w:rsidRDefault="00C7298D" w:rsidP="00F70CAA">
      <w:pPr>
        <w:autoSpaceDE w:val="0"/>
        <w:autoSpaceDN w:val="0"/>
        <w:jc w:val="center"/>
        <w:rPr>
          <w:rFonts w:eastAsia="Times New Roman" w:cstheme="minorHAnsi"/>
          <w:b/>
          <w:sz w:val="32"/>
          <w:szCs w:val="32"/>
        </w:rPr>
      </w:pPr>
      <w:r w:rsidRPr="000B77A5">
        <w:rPr>
          <w:rFonts w:cstheme="minorHAnsi"/>
          <w:b/>
          <w:color w:val="221E1F"/>
          <w:sz w:val="32"/>
          <w:szCs w:val="32"/>
        </w:rPr>
        <w:t>Sowing and Reaping</w:t>
      </w:r>
      <w:r w:rsidR="00F70CAA" w:rsidRPr="000B77A5">
        <w:rPr>
          <w:rFonts w:eastAsia="Times New Roman" w:cstheme="minorHAnsi"/>
          <w:b/>
          <w:sz w:val="32"/>
          <w:szCs w:val="32"/>
        </w:rPr>
        <w:t xml:space="preserve"> </w:t>
      </w:r>
      <w:r w:rsidR="009D2021" w:rsidRPr="000B77A5">
        <w:rPr>
          <w:rFonts w:eastAsia="Times New Roman" w:cstheme="minorHAnsi"/>
          <w:b/>
          <w:sz w:val="32"/>
          <w:szCs w:val="32"/>
        </w:rPr>
        <w:t>Scholarship $250</w:t>
      </w:r>
    </w:p>
    <w:p w14:paraId="469B09EA" w14:textId="77777777" w:rsidR="000B77A5" w:rsidRDefault="00355432" w:rsidP="00F70CAA">
      <w:pPr>
        <w:autoSpaceDE w:val="0"/>
        <w:autoSpaceDN w:val="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</w:r>
    </w:p>
    <w:p w14:paraId="44D8340C" w14:textId="77777777" w:rsidR="00F70CAA" w:rsidRPr="00F70CAA" w:rsidRDefault="00F70CAA" w:rsidP="00F70CAA">
      <w:pPr>
        <w:autoSpaceDE w:val="0"/>
        <w:autoSpaceDN w:val="0"/>
        <w:jc w:val="center"/>
        <w:rPr>
          <w:rFonts w:eastAsia="Times New Roman" w:cstheme="minorHAnsi"/>
          <w:b/>
          <w:sz w:val="24"/>
          <w:szCs w:val="24"/>
        </w:rPr>
      </w:pPr>
      <w:r w:rsidRPr="00592D1B">
        <w:rPr>
          <w:rFonts w:eastAsia="Times New Roman" w:cstheme="minorHAnsi"/>
          <w:b/>
          <w:sz w:val="24"/>
          <w:szCs w:val="24"/>
        </w:rPr>
        <w:t xml:space="preserve">Why do farmers plant their seed? </w:t>
      </w:r>
    </w:p>
    <w:p w14:paraId="35517944" w14:textId="77777777" w:rsidR="00F70CAA" w:rsidRPr="00F70CAA" w:rsidRDefault="00F70CAA" w:rsidP="00F70CAA">
      <w:pPr>
        <w:autoSpaceDE w:val="0"/>
        <w:autoSpaceDN w:val="0"/>
        <w:jc w:val="center"/>
        <w:rPr>
          <w:rFonts w:eastAsia="Times New Roman" w:cstheme="minorHAnsi"/>
          <w:b/>
          <w:sz w:val="24"/>
          <w:szCs w:val="24"/>
        </w:rPr>
      </w:pPr>
      <w:r w:rsidRPr="00592D1B">
        <w:rPr>
          <w:rFonts w:eastAsia="Times New Roman" w:cstheme="minorHAnsi"/>
          <w:b/>
          <w:sz w:val="24"/>
          <w:szCs w:val="24"/>
        </w:rPr>
        <w:t>Because they expect to harvest a great deal more than they sow.</w:t>
      </w:r>
    </w:p>
    <w:p w14:paraId="11A5F56E" w14:textId="77777777" w:rsidR="00F70CAA" w:rsidRDefault="00454AE6" w:rsidP="00F70CAA">
      <w:pPr>
        <w:autoSpaceDE w:val="0"/>
        <w:autoSpaceDN w:val="0"/>
        <w:jc w:val="center"/>
        <w:rPr>
          <w:rFonts w:eastAsia="Times New Roman" w:cstheme="minorHAnsi"/>
          <w:b/>
          <w:sz w:val="24"/>
          <w:szCs w:val="24"/>
        </w:rPr>
      </w:pPr>
      <w:r w:rsidRPr="00592D1B">
        <w:rPr>
          <w:rFonts w:eastAsia="Times New Roman" w:cstheme="minorHAnsi"/>
          <w:b/>
          <w:sz w:val="24"/>
          <w:szCs w:val="24"/>
        </w:rPr>
        <w:t>“For whatever a man sows, this he will also reap.”</w:t>
      </w:r>
    </w:p>
    <w:p w14:paraId="26C53AA1" w14:textId="77777777" w:rsidR="000B77A5" w:rsidRPr="00F70CAA" w:rsidRDefault="000B77A5" w:rsidP="00F70CAA">
      <w:pPr>
        <w:autoSpaceDE w:val="0"/>
        <w:autoSpaceDN w:val="0"/>
        <w:jc w:val="center"/>
        <w:rPr>
          <w:rFonts w:eastAsia="Times New Roman" w:cstheme="minorHAnsi"/>
          <w:b/>
          <w:sz w:val="24"/>
          <w:szCs w:val="24"/>
        </w:rPr>
      </w:pPr>
    </w:p>
    <w:p w14:paraId="7766F8C5" w14:textId="77777777" w:rsidR="00C7298D" w:rsidRPr="00F70CAA" w:rsidRDefault="00C7298D" w:rsidP="00FB68A4">
      <w:pPr>
        <w:autoSpaceDE w:val="0"/>
        <w:autoSpaceDN w:val="0"/>
        <w:rPr>
          <w:rFonts w:cstheme="minorHAnsi"/>
          <w:color w:val="221E1F"/>
          <w:sz w:val="24"/>
          <w:szCs w:val="24"/>
        </w:rPr>
      </w:pPr>
      <w:r w:rsidRPr="00F70CAA">
        <w:rPr>
          <w:rFonts w:cstheme="minorHAnsi"/>
          <w:color w:val="221E1F"/>
          <w:sz w:val="24"/>
          <w:szCs w:val="24"/>
        </w:rPr>
        <w:t>In an essay</w:t>
      </w:r>
      <w:r w:rsidR="00454AE6" w:rsidRPr="00F70CAA">
        <w:rPr>
          <w:rFonts w:cstheme="minorHAnsi"/>
          <w:color w:val="221E1F"/>
          <w:sz w:val="24"/>
          <w:szCs w:val="24"/>
        </w:rPr>
        <w:t>, explain how this scholarship, if sown in</w:t>
      </w:r>
      <w:r w:rsidR="00F70CAA" w:rsidRPr="00F70CAA">
        <w:rPr>
          <w:rFonts w:cstheme="minorHAnsi"/>
          <w:color w:val="221E1F"/>
          <w:sz w:val="24"/>
          <w:szCs w:val="24"/>
        </w:rPr>
        <w:t>t</w:t>
      </w:r>
      <w:r w:rsidR="00454AE6" w:rsidRPr="00F70CAA">
        <w:rPr>
          <w:rFonts w:cstheme="minorHAnsi"/>
          <w:color w:val="221E1F"/>
          <w:sz w:val="24"/>
          <w:szCs w:val="24"/>
        </w:rPr>
        <w:t>o your future, will help you achieve your goal</w:t>
      </w:r>
      <w:r w:rsidR="00F70CAA" w:rsidRPr="00F70CAA">
        <w:rPr>
          <w:rFonts w:cstheme="minorHAnsi"/>
          <w:color w:val="221E1F"/>
          <w:sz w:val="24"/>
          <w:szCs w:val="24"/>
        </w:rPr>
        <w:t>(s)</w:t>
      </w:r>
      <w:r w:rsidR="00454AE6" w:rsidRPr="00F70CAA">
        <w:rPr>
          <w:rFonts w:cstheme="minorHAnsi"/>
          <w:color w:val="221E1F"/>
          <w:sz w:val="24"/>
          <w:szCs w:val="24"/>
        </w:rPr>
        <w:t xml:space="preserve">.  </w:t>
      </w:r>
      <w:r w:rsidRPr="00F70CAA">
        <w:rPr>
          <w:rFonts w:cstheme="minorHAnsi"/>
          <w:color w:val="221E1F"/>
          <w:sz w:val="24"/>
          <w:szCs w:val="24"/>
        </w:rPr>
        <w:t xml:space="preserve">In </w:t>
      </w:r>
      <w:r w:rsidR="00454AE6" w:rsidRPr="00F70CAA">
        <w:rPr>
          <w:rFonts w:cstheme="minorHAnsi"/>
          <w:color w:val="221E1F"/>
          <w:sz w:val="24"/>
          <w:szCs w:val="24"/>
        </w:rPr>
        <w:t>addition, if you reap the benefits of this scholarship,</w:t>
      </w:r>
      <w:r w:rsidRPr="00F70CAA">
        <w:rPr>
          <w:rFonts w:cstheme="minorHAnsi"/>
          <w:color w:val="221E1F"/>
          <w:sz w:val="24"/>
          <w:szCs w:val="24"/>
        </w:rPr>
        <w:t xml:space="preserve"> how do you plan to give back</w:t>
      </w:r>
      <w:r w:rsidR="00454AE6" w:rsidRPr="00F70CAA">
        <w:rPr>
          <w:rFonts w:cstheme="minorHAnsi"/>
          <w:color w:val="221E1F"/>
          <w:sz w:val="24"/>
          <w:szCs w:val="24"/>
        </w:rPr>
        <w:t xml:space="preserve"> to your </w:t>
      </w:r>
      <w:r w:rsidRPr="00F70CAA">
        <w:rPr>
          <w:rFonts w:cstheme="minorHAnsi"/>
          <w:color w:val="221E1F"/>
          <w:sz w:val="24"/>
          <w:szCs w:val="24"/>
        </w:rPr>
        <w:t xml:space="preserve">workplace, community, and/or </w:t>
      </w:r>
      <w:r w:rsidR="00454AE6" w:rsidRPr="00F70CAA">
        <w:rPr>
          <w:rFonts w:cstheme="minorHAnsi"/>
          <w:color w:val="221E1F"/>
          <w:sz w:val="24"/>
          <w:szCs w:val="24"/>
        </w:rPr>
        <w:t>family?</w:t>
      </w:r>
      <w:r w:rsidRPr="00F70CAA">
        <w:rPr>
          <w:rFonts w:cstheme="minorHAnsi"/>
          <w:color w:val="221E1F"/>
          <w:sz w:val="24"/>
          <w:szCs w:val="24"/>
        </w:rPr>
        <w:t xml:space="preserve">  </w:t>
      </w:r>
      <w:r w:rsidR="00F70CAA" w:rsidRPr="00F70CAA">
        <w:rPr>
          <w:rFonts w:cstheme="minorHAnsi"/>
          <w:color w:val="221E1F"/>
          <w:sz w:val="24"/>
          <w:szCs w:val="24"/>
        </w:rPr>
        <w:t>Finally, describe</w:t>
      </w:r>
      <w:r w:rsidR="00454AE6" w:rsidRPr="00F70CAA">
        <w:rPr>
          <w:rFonts w:cstheme="minorHAnsi"/>
          <w:color w:val="221E1F"/>
          <w:sz w:val="24"/>
          <w:szCs w:val="24"/>
        </w:rPr>
        <w:t xml:space="preserve"> how you plan to pursue your goal if you do not re</w:t>
      </w:r>
      <w:r w:rsidR="00F70CAA" w:rsidRPr="00F70CAA">
        <w:rPr>
          <w:rFonts w:cstheme="minorHAnsi"/>
          <w:color w:val="221E1F"/>
          <w:sz w:val="24"/>
          <w:szCs w:val="24"/>
        </w:rPr>
        <w:t>ceive it</w:t>
      </w:r>
      <w:r w:rsidR="00454AE6" w:rsidRPr="00F70CAA">
        <w:rPr>
          <w:rFonts w:cstheme="minorHAnsi"/>
          <w:color w:val="221E1F"/>
          <w:sz w:val="24"/>
          <w:szCs w:val="24"/>
        </w:rPr>
        <w:t xml:space="preserve">.  </w:t>
      </w:r>
    </w:p>
    <w:p w14:paraId="446285F1" w14:textId="77777777" w:rsidR="00592D1B" w:rsidRPr="004B4937" w:rsidRDefault="00F70CAA" w:rsidP="00F70CAA">
      <w:pPr>
        <w:autoSpaceDE w:val="0"/>
        <w:autoSpaceDN w:val="0"/>
        <w:jc w:val="center"/>
        <w:rPr>
          <w:rFonts w:cstheme="minorHAnsi"/>
          <w:i/>
          <w:color w:val="221E1F"/>
          <w:sz w:val="24"/>
          <w:szCs w:val="24"/>
        </w:rPr>
      </w:pPr>
      <w:r w:rsidRPr="00592D1B">
        <w:rPr>
          <w:rFonts w:eastAsia="Times New Roman" w:cstheme="minorHAnsi"/>
          <w:i/>
          <w:sz w:val="24"/>
          <w:szCs w:val="24"/>
        </w:rPr>
        <w:t>Those who act wisely today will have wisdom in the future to make wise decisions.</w:t>
      </w:r>
    </w:p>
    <w:p w14:paraId="12B94971" w14:textId="77777777" w:rsidR="004B4937" w:rsidRPr="004B4937" w:rsidRDefault="004B4937" w:rsidP="004B4937">
      <w:pPr>
        <w:autoSpaceDE w:val="0"/>
        <w:autoSpaceDN w:val="0"/>
        <w:rPr>
          <w:rFonts w:cstheme="minorHAnsi"/>
          <w:color w:val="221E1F"/>
        </w:rPr>
      </w:pPr>
    </w:p>
    <w:p w14:paraId="69433430" w14:textId="77777777" w:rsidR="004B4937" w:rsidRPr="004B4937" w:rsidRDefault="004B4937" w:rsidP="004B4937">
      <w:pPr>
        <w:autoSpaceDE w:val="0"/>
        <w:autoSpaceDN w:val="0"/>
        <w:rPr>
          <w:rFonts w:cstheme="minorHAnsi"/>
          <w:b/>
          <w:color w:val="221E1F"/>
        </w:rPr>
      </w:pPr>
      <w:r w:rsidRPr="004B4937">
        <w:rPr>
          <w:rFonts w:cstheme="minorHAnsi"/>
          <w:b/>
          <w:color w:val="221E1F"/>
        </w:rPr>
        <w:t>Use the guidelines listed below</w:t>
      </w:r>
      <w:r>
        <w:rPr>
          <w:rFonts w:cstheme="minorHAnsi"/>
          <w:b/>
          <w:color w:val="221E1F"/>
        </w:rPr>
        <w:t>.  W</w:t>
      </w:r>
      <w:r w:rsidRPr="004B4937">
        <w:rPr>
          <w:rFonts w:cstheme="minorHAnsi"/>
          <w:b/>
          <w:color w:val="221E1F"/>
        </w:rPr>
        <w:t xml:space="preserve">hile your response should follow standard essay format, essays will be evaluated for the </w:t>
      </w:r>
      <w:r w:rsidR="00711318">
        <w:rPr>
          <w:rFonts w:cstheme="minorHAnsi"/>
          <w:b/>
          <w:color w:val="221E1F"/>
        </w:rPr>
        <w:t xml:space="preserve">conveyed </w:t>
      </w:r>
      <w:r w:rsidRPr="004B4937">
        <w:rPr>
          <w:rFonts w:cstheme="minorHAnsi"/>
          <w:b/>
          <w:color w:val="221E1F"/>
        </w:rPr>
        <w:t>messa</w:t>
      </w:r>
      <w:r w:rsidR="00711318">
        <w:rPr>
          <w:rFonts w:cstheme="minorHAnsi"/>
          <w:b/>
          <w:color w:val="221E1F"/>
        </w:rPr>
        <w:t>ge</w:t>
      </w:r>
      <w:r w:rsidRPr="004B4937">
        <w:rPr>
          <w:rFonts w:cstheme="minorHAnsi"/>
          <w:b/>
          <w:color w:val="221E1F"/>
        </w:rPr>
        <w:t>.</w:t>
      </w:r>
      <w:r w:rsidRPr="004B4937">
        <w:rPr>
          <w:rFonts w:cstheme="minorHAnsi"/>
          <w:i/>
          <w:color w:val="221E1F"/>
        </w:rPr>
        <w:t xml:space="preserve"> </w:t>
      </w:r>
      <w:r>
        <w:rPr>
          <w:rFonts w:cstheme="minorHAnsi"/>
          <w:b/>
          <w:color w:val="221E1F"/>
        </w:rPr>
        <w:t xml:space="preserve"> Pleas</w:t>
      </w:r>
      <w:r w:rsidR="00711318">
        <w:rPr>
          <w:rFonts w:cstheme="minorHAnsi"/>
          <w:b/>
          <w:color w:val="221E1F"/>
        </w:rPr>
        <w:t>e n</w:t>
      </w:r>
      <w:r w:rsidRPr="004B4937">
        <w:rPr>
          <w:rFonts w:cstheme="minorHAnsi"/>
          <w:b/>
          <w:color w:val="221E1F"/>
        </w:rPr>
        <w:t>ote that college age adults will be completing the initial evaluation of applications</w:t>
      </w:r>
    </w:p>
    <w:p w14:paraId="523601DC" w14:textId="77777777" w:rsidR="00C7298D" w:rsidRPr="004B4937" w:rsidRDefault="00C7298D" w:rsidP="00FB68A4">
      <w:pPr>
        <w:autoSpaceDE w:val="0"/>
        <w:autoSpaceDN w:val="0"/>
        <w:rPr>
          <w:rFonts w:cstheme="minorHAnsi"/>
          <w:b/>
          <w:color w:val="221E1F"/>
        </w:rPr>
      </w:pPr>
    </w:p>
    <w:p w14:paraId="7CF22863" w14:textId="77777777" w:rsidR="004B4937" w:rsidRPr="004B4937" w:rsidRDefault="00FB68A4" w:rsidP="00FB68A4">
      <w:pPr>
        <w:autoSpaceDE w:val="0"/>
        <w:autoSpaceDN w:val="0"/>
        <w:rPr>
          <w:rFonts w:cstheme="minorHAnsi"/>
          <w:color w:val="221E1F"/>
        </w:rPr>
      </w:pPr>
      <w:r w:rsidRPr="00F70CAA">
        <w:rPr>
          <w:rFonts w:cstheme="minorHAnsi"/>
          <w:b/>
          <w:color w:val="221E1F"/>
        </w:rPr>
        <w:t xml:space="preserve">Required:  </w:t>
      </w:r>
      <w:r w:rsidRPr="004B4937">
        <w:rPr>
          <w:rFonts w:cstheme="minorHAnsi"/>
          <w:color w:val="221E1F"/>
        </w:rPr>
        <w:t xml:space="preserve">two copies of typed essay application stapled together.  Include your name on the top copy only. The second copy should not have your name. </w:t>
      </w:r>
      <w:r w:rsidR="004B4937" w:rsidRPr="004B4937">
        <w:rPr>
          <w:rFonts w:cstheme="minorHAnsi"/>
          <w:color w:val="221E1F"/>
        </w:rPr>
        <w:t xml:space="preserve"> </w:t>
      </w:r>
    </w:p>
    <w:p w14:paraId="71046B80" w14:textId="77777777" w:rsidR="00FB68A4" w:rsidRDefault="00FB68A4" w:rsidP="00FB68A4">
      <w:pPr>
        <w:autoSpaceDE w:val="0"/>
        <w:autoSpaceDN w:val="0"/>
        <w:rPr>
          <w:rFonts w:cstheme="minorHAnsi"/>
          <w:b/>
          <w:color w:val="221E1F"/>
        </w:rPr>
      </w:pPr>
      <w:r w:rsidRPr="00F70CAA">
        <w:rPr>
          <w:rFonts w:cstheme="minorHAnsi"/>
          <w:b/>
          <w:color w:val="221E1F"/>
        </w:rPr>
        <w:t>Typing Directions:</w:t>
      </w:r>
    </w:p>
    <w:p w14:paraId="519D1259" w14:textId="77777777" w:rsidR="00C74DA5" w:rsidRPr="00C74DA5" w:rsidRDefault="00C74DA5" w:rsidP="00FB68A4">
      <w:pPr>
        <w:autoSpaceDE w:val="0"/>
        <w:autoSpaceDN w:val="0"/>
        <w:rPr>
          <w:rFonts w:cstheme="minorHAnsi"/>
          <w:color w:val="221E1F"/>
        </w:rPr>
      </w:pPr>
      <w:r>
        <w:rPr>
          <w:rFonts w:cstheme="minorHAnsi"/>
          <w:color w:val="221E1F"/>
        </w:rPr>
        <w:t>500 -</w:t>
      </w:r>
      <w:r w:rsidRPr="00C74DA5">
        <w:rPr>
          <w:rFonts w:cstheme="minorHAnsi"/>
          <w:color w:val="221E1F"/>
        </w:rPr>
        <w:t xml:space="preserve">word minimum </w:t>
      </w:r>
      <w:r>
        <w:rPr>
          <w:rFonts w:cstheme="minorHAnsi"/>
          <w:color w:val="221E1F"/>
        </w:rPr>
        <w:t>– 700 - w</w:t>
      </w:r>
      <w:r w:rsidRPr="00C74DA5">
        <w:rPr>
          <w:rFonts w:cstheme="minorHAnsi"/>
          <w:color w:val="221E1F"/>
        </w:rPr>
        <w:t>ord maximum</w:t>
      </w:r>
      <w:r w:rsidR="000B1583">
        <w:rPr>
          <w:rFonts w:cstheme="minorHAnsi"/>
          <w:color w:val="221E1F"/>
        </w:rPr>
        <w:t xml:space="preserve"> (please limit the pronoun</w:t>
      </w:r>
      <w:r>
        <w:rPr>
          <w:rFonts w:cstheme="minorHAnsi"/>
          <w:color w:val="221E1F"/>
        </w:rPr>
        <w:t xml:space="preserve"> “I” in your essay)</w:t>
      </w:r>
    </w:p>
    <w:p w14:paraId="11D5BC1F" w14:textId="77777777" w:rsidR="00FB68A4" w:rsidRPr="00C74DA5" w:rsidRDefault="00FB68A4" w:rsidP="00FB68A4">
      <w:pPr>
        <w:autoSpaceDE w:val="0"/>
        <w:autoSpaceDN w:val="0"/>
        <w:rPr>
          <w:rFonts w:cstheme="minorHAnsi"/>
          <w:color w:val="221E1F"/>
        </w:rPr>
      </w:pPr>
      <w:r w:rsidRPr="00C74DA5">
        <w:rPr>
          <w:rFonts w:cstheme="minorHAnsi"/>
          <w:color w:val="221E1F"/>
        </w:rPr>
        <w:t>1-inch margins</w:t>
      </w:r>
    </w:p>
    <w:p w14:paraId="4F9EB84B" w14:textId="77777777" w:rsidR="00FB68A4" w:rsidRDefault="00FB68A4" w:rsidP="00FB68A4">
      <w:pPr>
        <w:autoSpaceDE w:val="0"/>
        <w:autoSpaceDN w:val="0"/>
        <w:rPr>
          <w:rFonts w:cstheme="minorHAnsi"/>
          <w:color w:val="221E1F"/>
        </w:rPr>
      </w:pPr>
      <w:r w:rsidRPr="00C74DA5">
        <w:rPr>
          <w:rFonts w:cstheme="minorHAnsi"/>
          <w:color w:val="221E1F"/>
        </w:rPr>
        <w:t>12 pt. font Times New Roman</w:t>
      </w:r>
      <w:r w:rsidR="00C74DA5">
        <w:rPr>
          <w:rFonts w:cstheme="minorHAnsi"/>
          <w:color w:val="221E1F"/>
        </w:rPr>
        <w:t xml:space="preserve"> or Calibri</w:t>
      </w:r>
    </w:p>
    <w:p w14:paraId="1710F695" w14:textId="77777777" w:rsidR="009D2021" w:rsidRDefault="009D2021" w:rsidP="00FB68A4">
      <w:pPr>
        <w:autoSpaceDE w:val="0"/>
        <w:autoSpaceDN w:val="0"/>
        <w:rPr>
          <w:rFonts w:cstheme="minorHAnsi"/>
          <w:color w:val="221E1F"/>
        </w:rPr>
      </w:pPr>
    </w:p>
    <w:p w14:paraId="00D063BC" w14:textId="77777777" w:rsidR="009D2021" w:rsidRPr="009D2021" w:rsidRDefault="009D2021" w:rsidP="009D2021">
      <w:pPr>
        <w:autoSpaceDE w:val="0"/>
        <w:autoSpaceDN w:val="0"/>
        <w:jc w:val="center"/>
        <w:rPr>
          <w:rFonts w:cstheme="minorHAnsi"/>
          <w:b/>
          <w:color w:val="221E1F"/>
        </w:rPr>
      </w:pPr>
      <w:r w:rsidRPr="009D2021">
        <w:rPr>
          <w:rFonts w:cstheme="minorHAnsi"/>
          <w:b/>
          <w:color w:val="221E1F"/>
        </w:rPr>
        <w:t>DEADLINE: April 17, 2019</w:t>
      </w:r>
    </w:p>
    <w:p w14:paraId="558EE036" w14:textId="77777777" w:rsidR="00355432" w:rsidRDefault="009D2021" w:rsidP="00355432">
      <w:pPr>
        <w:autoSpaceDE w:val="0"/>
        <w:autoSpaceDN w:val="0"/>
        <w:jc w:val="center"/>
        <w:rPr>
          <w:rFonts w:cstheme="minorHAnsi"/>
          <w:b/>
          <w:color w:val="221E1F"/>
        </w:rPr>
      </w:pPr>
      <w:r w:rsidRPr="009D2021">
        <w:rPr>
          <w:rFonts w:cstheme="minorHAnsi"/>
          <w:b/>
          <w:color w:val="221E1F"/>
        </w:rPr>
        <w:t>Turn in your appl</w:t>
      </w:r>
      <w:r w:rsidR="00B2304D">
        <w:rPr>
          <w:rFonts w:cstheme="minorHAnsi"/>
          <w:b/>
          <w:color w:val="221E1F"/>
        </w:rPr>
        <w:t>ication to Mr. Parson, room B103</w:t>
      </w:r>
    </w:p>
    <w:p w14:paraId="653C6B4E" w14:textId="77777777" w:rsidR="007E5FB1" w:rsidRPr="009D2021" w:rsidRDefault="007E5FB1">
      <w:pPr>
        <w:rPr>
          <w:rFonts w:cstheme="minorHAnsi"/>
          <w:i/>
        </w:rPr>
      </w:pPr>
    </w:p>
    <w:sectPr w:rsidR="007E5FB1" w:rsidRPr="009D2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A4"/>
    <w:rsid w:val="000B1583"/>
    <w:rsid w:val="000B77A5"/>
    <w:rsid w:val="001821B7"/>
    <w:rsid w:val="00355432"/>
    <w:rsid w:val="00454AE6"/>
    <w:rsid w:val="004B4937"/>
    <w:rsid w:val="00592D1B"/>
    <w:rsid w:val="005D6109"/>
    <w:rsid w:val="0064432A"/>
    <w:rsid w:val="00711318"/>
    <w:rsid w:val="007E5FB1"/>
    <w:rsid w:val="00841F34"/>
    <w:rsid w:val="009D2021"/>
    <w:rsid w:val="00B2304D"/>
    <w:rsid w:val="00C7298D"/>
    <w:rsid w:val="00C74DA5"/>
    <w:rsid w:val="00D24C3F"/>
    <w:rsid w:val="00F70CAA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633C"/>
  <w15:chartTrackingRefBased/>
  <w15:docId w15:val="{673F8F4C-C720-49B5-B3D3-6EE2BE49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64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646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Denise</dc:creator>
  <cp:keywords/>
  <dc:description/>
  <cp:lastModifiedBy>Parson, Dustin</cp:lastModifiedBy>
  <cp:revision>2</cp:revision>
  <dcterms:created xsi:type="dcterms:W3CDTF">2019-04-01T15:13:00Z</dcterms:created>
  <dcterms:modified xsi:type="dcterms:W3CDTF">2019-04-01T15:13:00Z</dcterms:modified>
</cp:coreProperties>
</file>